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高三5班团支部书记介绍：</w:t>
      </w:r>
      <w:r>
        <w:rPr>
          <w:rFonts w:hint="eastAsia"/>
          <w:b/>
          <w:bCs/>
          <w:vertAlign w:val="baseline"/>
          <w:lang w:eastAsia="zh-CN"/>
        </w:rPr>
        <w:t>李禺汉</w:t>
      </w:r>
      <w:r>
        <w:rPr>
          <w:rFonts w:hint="eastAsia"/>
          <w:b/>
          <w:bCs/>
          <w:lang w:val="en-US" w:eastAsia="zh-CN"/>
        </w:rPr>
        <w:t>　201810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tbl>
      <w:tblPr>
        <w:tblStyle w:val="12"/>
        <w:tblW w:w="874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5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2835" w:type="dxa"/>
            <w:tcBorders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236980" cy="1513840"/>
                  <wp:effectExtent l="12700" t="12700" r="26670" b="1651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980" cy="151384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团支部书记：李禺汉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我是来自高三五班的李禺汉，在本班担任团支书，值日班长以及英语课代表的职务。成绩居班级前列和年级前列，并在英语学科有明显优势。学习态度端正，工作认真负责，有为同学服务，为班级奉献的精神。</w:t>
            </w:r>
          </w:p>
        </w:tc>
      </w:tr>
    </w:tbl>
    <w:p>
      <w:pPr>
        <w:rPr>
          <w:rFonts w:hint="eastAsia"/>
          <w:lang w:val="en-US" w:eastAsia="zh-CN"/>
        </w:rPr>
      </w:pPr>
    </w:p>
    <w:tbl>
      <w:tblPr>
        <w:tblStyle w:val="12"/>
        <w:tblW w:w="10650" w:type="dxa"/>
        <w:jc w:val="center"/>
        <w:tblInd w:w="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  <w:jc w:val="center"/>
        </w:trPr>
        <w:tc>
          <w:tcPr>
            <w:tcW w:w="10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113665</wp:posOffset>
                  </wp:positionV>
                  <wp:extent cx="2741930" cy="3612515"/>
                  <wp:effectExtent l="0" t="0" r="1270" b="6985"/>
                  <wp:wrapSquare wrapText="bothSides"/>
                  <wp:docPr id="4" name="图片 4" descr="faceu_20181013214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aceu_2018101321432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930" cy="361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"https://www.baidu.com/s?wd=%E4%B8%AD%E5%9B%BD%E5%85%B1%E4%BA%A7%E4%B8%BB%E4%B9%89%E9%9D%92%E5%B9%B4%E5%9B%A2&amp;tn=SE_PcZhidaonwhc_ngpagmjz&amp;rsv_dl=gh_pc_zhidao" \t "https://zhidao.baidu.com/question/_blank"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中国共产主义青年团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是中国共产党领导的先进青年的群众组织，是广大青年在实践中学习中国特色社会主义和共产主义的学校，是中国共产党的助手和后备军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为把我国建设成为富强民主文明和谐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美丽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的社会主义现代化国家，为最终实现共产主义而奋斗。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作为团员，应做到以下几点。第一，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努力学习马克思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主义基本理论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"https://www.baidu.com/s?wd=%E5%AD%A6%E4%B9%A0%E7%A7%91%E5%AD%A6&amp;tn=SE_PcZhidaonwhc_ngpagmjz&amp;rsv_dl=gh_pc_zhidao" \t "https://zhidao.baidu.com/question/_blank"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学习科学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、文化和业务知识，不断提高为人民服务的本领。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宣传、执行党的路线、方针和政策，积极参加改革开放和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"https://www.baidu.com/s?wd=%E7%A4%BE%E4%BC%9A%E4%B8%BB%E4%B9%89%E7%8E%B0%E4%BB%A3%E5%8C%96%E5%BB%BA%E8%AE%BE&amp;tn=SE_PcZhidaonwhc_ngpagmjz&amp;rsv_dl=gh_pc_zhidao" \t "https://zhidao.baidu.com/question/_blank"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社会主义现代化建设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，努力完成团组织交给的任务，在学习、劳动、工作及其他社会活动中起模范作用。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自觉遵守国家的法律和团的纪律，执行团的决议，发扬社会主义新风尚，提倡共产主义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"https://www.baidu.com/s?wd=%E9%81%93%E5%BE%B7%E9%A3%8E%E5%B0%9A&amp;tn=SE_PcZhidaonwhc_ngpagmjz&amp;rsv_dl=gh_pc_zhidao" \t "https://zhidao.baidu.com/question/_blank"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道德风尚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，维护国家和人民的利益，为保护国家财产和人民群众的安全挺身而出，英勇斗争。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虚心向人民群众学习，热心帮助青年进步，及时反映青年的意见和要求。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第五，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"https://www.baidu.com/s?wd=%E6%89%B9%E8%AF%84%E4%B8%8E%E8%87%AA%E6%88%91%E6%89%B9%E8%AF%84&amp;tn=SE_PcZhidaonwhc_ngpagmjz&amp;rsv_dl=gh_pc_zhidao" \t "https://zhidao.baidu.com/question/_blank"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批评与自我批评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，勇于改正缺点和错误，自觉维护团结。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学习上，我们要力争上游。“学如不及，犹恐失之。”在现在这个以学习为主要任务的年龄段，我们应该好好学习，并且取得好成绩。如果这唯一的一个任务都达不到，何谈以后要顶着生活的压力，在工作领域冲出重围，取得高人一等的佳绩？再来，“取法乎上，仅得为中。取法乎中，故为其下。”我们要用高目标，高要求要求自己，要有鸿鹄之志，但不能痴人说梦。要立一个切合实际，结合自身潜力，跳一跳可以达到的目标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　</w:t>
      </w:r>
    </w:p>
    <w:p/>
    <w:sectPr>
      <w:pgSz w:w="11906" w:h="16838"/>
      <w:pgMar w:top="567" w:right="567" w:bottom="567" w:left="56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75A51"/>
    <w:rsid w:val="22FD32D3"/>
    <w:rsid w:val="268A5947"/>
    <w:rsid w:val="2AEE0E8F"/>
    <w:rsid w:val="3FDD6CCC"/>
    <w:rsid w:val="44CB24BB"/>
    <w:rsid w:val="624D2485"/>
    <w:rsid w:val="75C75A51"/>
    <w:rsid w:val="78336E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45292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45292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missing_data"/>
    <w:basedOn w:val="3"/>
    <w:qFormat/>
    <w:uiPriority w:val="0"/>
    <w:rPr>
      <w:color w:val="FF0000"/>
    </w:rPr>
  </w:style>
  <w:style w:type="character" w:customStyle="1" w:styleId="14">
    <w:name w:val="datetime"/>
    <w:basedOn w:val="3"/>
    <w:qFormat/>
    <w:uiPriority w:val="0"/>
  </w:style>
  <w:style w:type="character" w:customStyle="1" w:styleId="15">
    <w:name w:val="datetime1"/>
    <w:basedOn w:val="3"/>
    <w:qFormat/>
    <w:uiPriority w:val="0"/>
  </w:style>
  <w:style w:type="character" w:customStyle="1" w:styleId="16">
    <w:name w:val="datetime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2018-10-08T04:18:00Z</dcterms:created>
  <dc:creator>Administrator</dc:creator>
  <cp:lastModifiedBy>Administrator</cp:lastModifiedBy>
  <cp:lastPrinted>2018-10-08T05:47:00Z</cp:lastPrinted>
  <dcterms:modified xsi:type="dcterms:W3CDTF">2018-10-20T01:26:58Z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